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1936" w14:textId="056C1B33" w:rsidR="4162FBA1" w:rsidRDefault="474C8716" w:rsidP="0635E038">
      <w:pPr>
        <w:spacing w:after="0" w:line="240" w:lineRule="auto"/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43783202">
        <w:rPr>
          <w:rFonts w:asciiTheme="majorHAnsi" w:eastAsiaTheme="majorEastAsia" w:hAnsiTheme="majorHAnsi" w:cstheme="majorBidi"/>
          <w:sz w:val="48"/>
          <w:szCs w:val="48"/>
        </w:rPr>
        <w:t xml:space="preserve">YEAR </w:t>
      </w:r>
      <w:r w:rsidR="52C88D75" w:rsidRPr="43783202">
        <w:rPr>
          <w:rFonts w:asciiTheme="majorHAnsi" w:eastAsiaTheme="majorEastAsia" w:hAnsiTheme="majorHAnsi" w:cstheme="majorBidi"/>
          <w:sz w:val="48"/>
          <w:szCs w:val="48"/>
        </w:rPr>
        <w:t>9</w:t>
      </w:r>
      <w:r w:rsidR="59BF1E1E" w:rsidRPr="43783202">
        <w:rPr>
          <w:rFonts w:asciiTheme="majorHAnsi" w:eastAsiaTheme="majorEastAsia" w:hAnsiTheme="majorHAnsi" w:cstheme="majorBidi"/>
          <w:sz w:val="48"/>
          <w:szCs w:val="48"/>
        </w:rPr>
        <w:t xml:space="preserve"> RELIGIOUS STUDIES</w:t>
      </w:r>
    </w:p>
    <w:p w14:paraId="200D6A5F" w14:textId="70BF89CA" w:rsidR="4162FBA1" w:rsidRPr="003E3C65" w:rsidRDefault="4B77DD2A" w:rsidP="43783202">
      <w:pPr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Please try and complete all </w:t>
      </w:r>
      <w:r w:rsidR="718B10D5" w:rsidRPr="003E3C65">
        <w:rPr>
          <w:rFonts w:eastAsiaTheme="majorEastAsia" w:cstheme="minorHAnsi"/>
          <w:sz w:val="20"/>
          <w:szCs w:val="20"/>
          <w:highlight w:val="yellow"/>
        </w:rPr>
        <w:t>the a</w:t>
      </w: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ctivities. If you do not have online </w:t>
      </w:r>
      <w:r w:rsidR="25929B8E" w:rsidRPr="003E3C65">
        <w:rPr>
          <w:rFonts w:eastAsiaTheme="majorEastAsia" w:cstheme="minorHAnsi"/>
          <w:sz w:val="20"/>
          <w:szCs w:val="20"/>
          <w:highlight w:val="yellow"/>
        </w:rPr>
        <w:t>access</w:t>
      </w:r>
      <w:r w:rsidRPr="003E3C65">
        <w:rPr>
          <w:rFonts w:eastAsiaTheme="majorEastAsia" w:cstheme="minorHAnsi"/>
          <w:sz w:val="20"/>
          <w:szCs w:val="20"/>
          <w:highlight w:val="yellow"/>
        </w:rPr>
        <w:t>, complete the not online activities. If you do have online</w:t>
      </w:r>
      <w:r w:rsidR="028B85C0" w:rsidRPr="003E3C65">
        <w:rPr>
          <w:rFonts w:eastAsiaTheme="majorEastAsia" w:cstheme="minorHAnsi"/>
          <w:sz w:val="20"/>
          <w:szCs w:val="20"/>
          <w:highlight w:val="yellow"/>
        </w:rPr>
        <w:t xml:space="preserve"> access</w:t>
      </w:r>
      <w:r w:rsidRPr="003E3C65">
        <w:rPr>
          <w:rFonts w:eastAsiaTheme="majorEastAsia" w:cstheme="minorHAnsi"/>
          <w:sz w:val="20"/>
          <w:szCs w:val="20"/>
          <w:highlight w:val="yellow"/>
        </w:rPr>
        <w:t xml:space="preserve"> complete both sets of work</w:t>
      </w:r>
      <w:r w:rsidR="1D9B71EC" w:rsidRPr="003E3C65">
        <w:rPr>
          <w:rFonts w:eastAsiaTheme="majorEastAsia" w:cstheme="minorHAnsi"/>
          <w:sz w:val="20"/>
          <w:szCs w:val="20"/>
          <w:highlight w:val="yellow"/>
        </w:rPr>
        <w:t>.</w:t>
      </w:r>
      <w:r w:rsidRPr="003E3C65">
        <w:rPr>
          <w:rFonts w:eastAsiaTheme="majorEastAsia" w:cstheme="minorHAnsi"/>
          <w:sz w:val="20"/>
          <w:szCs w:val="20"/>
        </w:rPr>
        <w:t xml:space="preserve"> Thank you </w:t>
      </w:r>
      <w:r w:rsidRPr="003E3C65">
        <w:rPr>
          <w:rFonts w:ascii="Segoe UI Emoji" w:eastAsiaTheme="majorEastAsia" w:hAnsi="Segoe UI Emoji" w:cs="Segoe UI Emoji"/>
          <w:sz w:val="20"/>
          <w:szCs w:val="20"/>
        </w:rPr>
        <w:t>😊</w:t>
      </w:r>
      <w:r w:rsidRPr="003E3C65">
        <w:rPr>
          <w:rFonts w:eastAsiaTheme="majorEastAsia" w:cstheme="minorHAnsi"/>
          <w:sz w:val="20"/>
          <w:szCs w:val="20"/>
        </w:rPr>
        <w:t xml:space="preserve"> </w:t>
      </w:r>
      <w:r w:rsidR="41460AC3" w:rsidRPr="003E3C65">
        <w:rPr>
          <w:rFonts w:eastAsiaTheme="majorEastAsia" w:cstheme="minorHAnsi"/>
          <w:sz w:val="20"/>
          <w:szCs w:val="20"/>
        </w:rPr>
        <w:t>you can email me at any time at</w:t>
      </w:r>
      <w:r w:rsidR="5E26EA31" w:rsidRPr="003E3C65">
        <w:rPr>
          <w:rFonts w:eastAsiaTheme="majorEastAsia" w:cstheme="minorHAnsi"/>
          <w:sz w:val="20"/>
          <w:szCs w:val="20"/>
        </w:rPr>
        <w:t xml:space="preserve"> </w:t>
      </w:r>
      <w:hyperlink r:id="rId5" w:history="1">
        <w:r w:rsidR="001730F3" w:rsidRPr="003E3C65">
          <w:rPr>
            <w:rStyle w:val="Hyperlink"/>
            <w:rFonts w:eastAsiaTheme="majorEastAsia" w:cstheme="minorHAnsi"/>
            <w:sz w:val="20"/>
            <w:szCs w:val="20"/>
          </w:rPr>
          <w:t>CJones01@staldhelms-academy.co.uk</w:t>
        </w:r>
      </w:hyperlink>
    </w:p>
    <w:p w14:paraId="7D05A216" w14:textId="37F4C186" w:rsidR="5AD03F0A" w:rsidRPr="003E3C65" w:rsidRDefault="5AD03F0A" w:rsidP="5AD03F0A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35579392" w14:textId="7D1873C2" w:rsidR="071C232E" w:rsidRPr="003E3C65" w:rsidRDefault="5BA44057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  <w:r w:rsidRPr="003E3C65">
        <w:rPr>
          <w:rFonts w:eastAsiaTheme="majorEastAsia" w:cstheme="minorHAnsi"/>
          <w:b/>
          <w:bCs/>
          <w:sz w:val="20"/>
          <w:szCs w:val="20"/>
          <w:highlight w:val="yellow"/>
        </w:rPr>
        <w:t>ONLINE</w:t>
      </w:r>
    </w:p>
    <w:p w14:paraId="57C4E5D5" w14:textId="7F14319D" w:rsidR="2BB01494" w:rsidRPr="002E1B5B" w:rsidRDefault="2BB01494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WEEK </w:t>
      </w:r>
      <w:r w:rsidR="001730F3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3 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</w:rPr>
        <w:t>15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th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 June Street Pastors </w:t>
      </w:r>
    </w:p>
    <w:p w14:paraId="49F74D03" w14:textId="5307894C" w:rsidR="00DC5037" w:rsidRPr="003E3C65" w:rsidRDefault="00DC5037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>Go onto the website below. Read through the information about street pastors</w:t>
      </w:r>
    </w:p>
    <w:p w14:paraId="400C7B46" w14:textId="07B044A1" w:rsidR="007E186F" w:rsidRPr="003E3C65" w:rsidRDefault="00DC5037" w:rsidP="5AD03F0A">
      <w:pPr>
        <w:spacing w:after="0" w:line="240" w:lineRule="auto"/>
        <w:rPr>
          <w:rFonts w:eastAsiaTheme="majorEastAsia" w:cstheme="minorHAnsi"/>
          <w:sz w:val="20"/>
          <w:szCs w:val="20"/>
        </w:rPr>
      </w:pPr>
      <w:hyperlink r:id="rId6" w:history="1">
        <w:r w:rsidRPr="003E3C65">
          <w:rPr>
            <w:rStyle w:val="Hyperlink"/>
            <w:rFonts w:eastAsiaTheme="majorEastAsia" w:cstheme="minorHAnsi"/>
            <w:sz w:val="20"/>
            <w:szCs w:val="20"/>
          </w:rPr>
          <w:t>https://www.streetpastors.org/about-us-1/</w:t>
        </w:r>
      </w:hyperlink>
    </w:p>
    <w:p w14:paraId="19DCDCAF" w14:textId="1D01D5ED" w:rsidR="008367B4" w:rsidRPr="003E3C65" w:rsidRDefault="008367B4" w:rsidP="008367B4">
      <w:pPr>
        <w:pStyle w:val="ListParagraph"/>
        <w:numPr>
          <w:ilvl w:val="0"/>
          <w:numId w:val="13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cstheme="minorHAnsi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9D69A0" wp14:editId="4F80F422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1133475" cy="656590"/>
            <wp:effectExtent l="0" t="0" r="9525" b="0"/>
            <wp:wrapTight wrapText="bothSides">
              <wp:wrapPolygon edited="0">
                <wp:start x="0" y="0"/>
                <wp:lineTo x="0" y="20681"/>
                <wp:lineTo x="21418" y="20681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83" b="3692"/>
                    <a:stretch/>
                  </pic:blipFill>
                  <pic:spPr bwMode="auto">
                    <a:xfrm>
                      <a:off x="0" y="0"/>
                      <a:ext cx="1133475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C65">
        <w:rPr>
          <w:rFonts w:eastAsiaTheme="majorEastAsia" w:cstheme="minorHAnsi"/>
          <w:sz w:val="20"/>
          <w:szCs w:val="20"/>
        </w:rPr>
        <w:t>Watch the video at the bottom of the page explaining the work of street pastors on news year eve.</w:t>
      </w:r>
    </w:p>
    <w:p w14:paraId="4462E949" w14:textId="0A9F5162" w:rsidR="008367B4" w:rsidRPr="003E3C65" w:rsidRDefault="00DC5037" w:rsidP="008367B4">
      <w:pPr>
        <w:pStyle w:val="ListParagraph"/>
        <w:numPr>
          <w:ilvl w:val="0"/>
          <w:numId w:val="13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 xml:space="preserve">Write a paragraph explaining who set up the street pastors, why and when? Make sure you include at least 3 things they do to help their local community. </w:t>
      </w:r>
    </w:p>
    <w:p w14:paraId="09912C49" w14:textId="364B87A3" w:rsidR="008367B4" w:rsidRPr="003E3C65" w:rsidRDefault="008367B4" w:rsidP="008367B4">
      <w:pPr>
        <w:pStyle w:val="ListParagraph"/>
        <w:numPr>
          <w:ilvl w:val="0"/>
          <w:numId w:val="13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cstheme="minorHAnsi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CA0EF96" wp14:editId="72E299BC">
            <wp:simplePos x="0" y="0"/>
            <wp:positionH relativeFrom="column">
              <wp:posOffset>28575</wp:posOffset>
            </wp:positionH>
            <wp:positionV relativeFrom="paragraph">
              <wp:posOffset>208280</wp:posOffset>
            </wp:positionV>
            <wp:extent cx="113347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418" y="21029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3" t="2408"/>
                    <a:stretch/>
                  </pic:blipFill>
                  <pic:spPr bwMode="auto">
                    <a:xfrm>
                      <a:off x="0" y="0"/>
                      <a:ext cx="1133475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037" w:rsidRPr="003E3C65">
        <w:rPr>
          <w:rFonts w:eastAsiaTheme="majorEastAsia" w:cstheme="minorHAnsi"/>
          <w:sz w:val="20"/>
          <w:szCs w:val="20"/>
        </w:rPr>
        <w:t xml:space="preserve">Go to our locations part of the website and research the closest group of street pastors to us. Find out 3 different parts of that city they help and how. </w:t>
      </w:r>
    </w:p>
    <w:p w14:paraId="739BDCB7" w14:textId="4FB38D96" w:rsidR="00DC5037" w:rsidRPr="003E3C65" w:rsidRDefault="00DC5037" w:rsidP="008367B4">
      <w:pPr>
        <w:pStyle w:val="ListParagraph"/>
        <w:numPr>
          <w:ilvl w:val="0"/>
          <w:numId w:val="13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 xml:space="preserve">Look at </w:t>
      </w:r>
      <w:r w:rsidR="008367B4" w:rsidRPr="003E3C65">
        <w:rPr>
          <w:rFonts w:eastAsiaTheme="majorEastAsia" w:cstheme="minorHAnsi"/>
          <w:sz w:val="20"/>
          <w:szCs w:val="20"/>
        </w:rPr>
        <w:t>our</w:t>
      </w:r>
      <w:r w:rsidRPr="003E3C65">
        <w:rPr>
          <w:rFonts w:eastAsiaTheme="majorEastAsia" w:cstheme="minorHAnsi"/>
          <w:sz w:val="20"/>
          <w:szCs w:val="20"/>
        </w:rPr>
        <w:t xml:space="preserve"> initiatives part of the website, what are the 5 main </w:t>
      </w:r>
      <w:r w:rsidR="008367B4" w:rsidRPr="003E3C65">
        <w:rPr>
          <w:rFonts w:eastAsiaTheme="majorEastAsia" w:cstheme="minorHAnsi"/>
          <w:sz w:val="20"/>
          <w:szCs w:val="20"/>
        </w:rPr>
        <w:t>initiatives</w:t>
      </w:r>
      <w:r w:rsidRPr="003E3C65">
        <w:rPr>
          <w:rFonts w:eastAsiaTheme="majorEastAsia" w:cstheme="minorHAnsi"/>
          <w:sz w:val="20"/>
          <w:szCs w:val="20"/>
        </w:rPr>
        <w:t xml:space="preserve">- write a sentence about each. </w:t>
      </w:r>
    </w:p>
    <w:p w14:paraId="28263853" w14:textId="11B10904" w:rsidR="00DC5037" w:rsidRPr="003E3C65" w:rsidRDefault="008367B4" w:rsidP="008367B4">
      <w:pPr>
        <w:pStyle w:val="ListParagraph"/>
        <w:numPr>
          <w:ilvl w:val="0"/>
          <w:numId w:val="13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Watch the second video at the bottom of the first page on the website. Why did each person volunteer to become a street pastor?</w:t>
      </w:r>
    </w:p>
    <w:p w14:paraId="3958E188" w14:textId="77777777" w:rsidR="00DC5037" w:rsidRPr="003E3C65" w:rsidRDefault="00DC5037" w:rsidP="5AD03F0A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48E62DAC" w14:textId="6250CBD1" w:rsidR="670A1F98" w:rsidRPr="002E1B5B" w:rsidRDefault="001730F3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u w:val="single"/>
        </w:rPr>
      </w:pP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>W</w:t>
      </w:r>
      <w:r w:rsidR="670A1F98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EEK </w:t>
      </w:r>
      <w:r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4 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</w:rPr>
        <w:t>22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  <w:vertAlign w:val="superscript"/>
        </w:rPr>
        <w:t>nd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 </w:t>
      </w:r>
      <w:r w:rsidR="00821068" w:rsidRPr="002E1B5B">
        <w:rPr>
          <w:rFonts w:eastAsiaTheme="majorEastAsia" w:cstheme="minorHAnsi"/>
          <w:b/>
          <w:bCs/>
          <w:sz w:val="20"/>
          <w:szCs w:val="20"/>
          <w:u w:val="single"/>
        </w:rPr>
        <w:t>June</w:t>
      </w:r>
      <w:r w:rsidR="00F80A5C" w:rsidRPr="002E1B5B">
        <w:rPr>
          <w:rFonts w:eastAsiaTheme="majorEastAsia" w:cstheme="minorHAnsi"/>
          <w:b/>
          <w:bCs/>
          <w:sz w:val="20"/>
          <w:szCs w:val="20"/>
          <w:u w:val="single"/>
        </w:rPr>
        <w:t xml:space="preserve"> </w:t>
      </w:r>
      <w:r w:rsidR="00821068" w:rsidRPr="002E1B5B">
        <w:rPr>
          <w:rFonts w:eastAsiaTheme="majorEastAsia" w:cstheme="minorHAnsi"/>
          <w:b/>
          <w:bCs/>
          <w:sz w:val="20"/>
          <w:szCs w:val="20"/>
          <w:u w:val="single"/>
        </w:rPr>
        <w:t>Mission and Evangelism.</w:t>
      </w:r>
    </w:p>
    <w:p w14:paraId="024B00B8" w14:textId="77777777" w:rsidR="00DC5037" w:rsidRPr="003E3C65" w:rsidRDefault="00DC5037" w:rsidP="00DC5037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Watch the first clip and write a definition of the word evangelist. </w:t>
      </w:r>
    </w:p>
    <w:p w14:paraId="12673BAF" w14:textId="77777777" w:rsidR="00DC5037" w:rsidRPr="003E3C65" w:rsidRDefault="00DC5037" w:rsidP="00DC5037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Take note about why it is important to the two men talking. </w:t>
      </w:r>
    </w:p>
    <w:p w14:paraId="1D695BD4" w14:textId="77777777" w:rsidR="00DC5037" w:rsidRPr="003E3C65" w:rsidRDefault="00DC5037" w:rsidP="00DC5037">
      <w:pPr>
        <w:spacing w:after="0" w:line="240" w:lineRule="auto"/>
        <w:rPr>
          <w:rFonts w:eastAsiaTheme="majorEastAsia" w:cstheme="minorHAnsi"/>
          <w:sz w:val="20"/>
          <w:szCs w:val="20"/>
        </w:rPr>
      </w:pPr>
      <w:hyperlink r:id="rId9" w:history="1">
        <w:r w:rsidRPr="003E3C65">
          <w:rPr>
            <w:rStyle w:val="Hyperlink"/>
            <w:rFonts w:eastAsiaTheme="majorEastAsia" w:cstheme="minorHAnsi"/>
            <w:sz w:val="20"/>
            <w:szCs w:val="20"/>
          </w:rPr>
          <w:t>http://request.org.uk/life/meet-a-christian/meet-a-christian-2/</w:t>
        </w:r>
      </w:hyperlink>
      <w:bookmarkStart w:id="0" w:name="_GoBack"/>
      <w:bookmarkEnd w:id="0"/>
    </w:p>
    <w:p w14:paraId="6DF4A7C8" w14:textId="77777777" w:rsidR="00DC5037" w:rsidRPr="003E3C65" w:rsidRDefault="00DC5037" w:rsidP="00DC5037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Watch the following clip and create a mind map showing all the things he does.</w:t>
      </w:r>
    </w:p>
    <w:p w14:paraId="5DD5A6B4" w14:textId="77777777" w:rsidR="00DC5037" w:rsidRPr="003E3C65" w:rsidRDefault="00DC5037" w:rsidP="00DC5037">
      <w:pPr>
        <w:spacing w:after="0" w:line="240" w:lineRule="auto"/>
        <w:rPr>
          <w:rFonts w:eastAsiaTheme="majorEastAsia" w:cstheme="minorHAnsi"/>
          <w:sz w:val="20"/>
          <w:szCs w:val="20"/>
        </w:rPr>
      </w:pPr>
      <w:hyperlink r:id="rId10" w:history="1">
        <w:r w:rsidRPr="003E3C65">
          <w:rPr>
            <w:rStyle w:val="Hyperlink"/>
            <w:rFonts w:eastAsiaTheme="majorEastAsia" w:cstheme="minorHAnsi"/>
            <w:sz w:val="20"/>
            <w:szCs w:val="20"/>
          </w:rPr>
          <w:t>http://request.org.uk/life/beliefs/what-is-an-evangelist/</w:t>
        </w:r>
      </w:hyperlink>
    </w:p>
    <w:p w14:paraId="368F8CAF" w14:textId="77777777" w:rsidR="002E1B5B" w:rsidRPr="003E3C65" w:rsidRDefault="002E1B5B" w:rsidP="002E1B5B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>Read the information about Mission and evangelism, write a paragraph explaining how they are different.</w:t>
      </w:r>
    </w:p>
    <w:p w14:paraId="50A7EA17" w14:textId="2BCFBAC2" w:rsidR="00ED5A4B" w:rsidRPr="003E3C65" w:rsidRDefault="002E1B5B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hyperlink r:id="rId11" w:history="1">
        <w:r w:rsidR="00ED5A4B" w:rsidRPr="003E3C65">
          <w:rPr>
            <w:rStyle w:val="Hyperlink"/>
            <w:rFonts w:eastAsiaTheme="majorEastAsia" w:cstheme="minorHAnsi"/>
            <w:bCs/>
            <w:sz w:val="20"/>
            <w:szCs w:val="20"/>
          </w:rPr>
          <w:t>https://www.bbc.co.uk/bitesize/guides/znqck2p/revision/8</w:t>
        </w:r>
      </w:hyperlink>
    </w:p>
    <w:p w14:paraId="77B113C2" w14:textId="255D44B8" w:rsidR="0082005D" w:rsidRPr="003E3C65" w:rsidRDefault="0082005D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>Follow the link and watch the video.</w:t>
      </w:r>
    </w:p>
    <w:p w14:paraId="0D21FA11" w14:textId="6DD981B5" w:rsidR="0082005D" w:rsidRPr="003E3C65" w:rsidRDefault="002E1B5B" w:rsidP="43783202">
      <w:pPr>
        <w:spacing w:after="0" w:line="240" w:lineRule="auto"/>
        <w:rPr>
          <w:rFonts w:cstheme="minorHAnsi"/>
          <w:sz w:val="20"/>
          <w:szCs w:val="20"/>
        </w:rPr>
      </w:pPr>
      <w:hyperlink r:id="rId12" w:history="1">
        <w:r w:rsidR="00821068" w:rsidRPr="003E3C65">
          <w:rPr>
            <w:rFonts w:cstheme="minorHAnsi"/>
            <w:color w:val="0000FF"/>
            <w:sz w:val="20"/>
            <w:szCs w:val="20"/>
            <w:u w:val="single"/>
          </w:rPr>
          <w:t>https://members.gcsepod.com/shared/podcasts/title/12358/76690</w:t>
        </w:r>
      </w:hyperlink>
    </w:p>
    <w:p w14:paraId="4C51F936" w14:textId="5962B86C" w:rsidR="00821068" w:rsidRPr="003E3C65" w:rsidRDefault="00821068" w:rsidP="43783202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Answer the following questions</w:t>
      </w:r>
    </w:p>
    <w:p w14:paraId="1D878085" w14:textId="1C692649" w:rsidR="00821068" w:rsidRPr="003E3C65" w:rsidRDefault="00821068" w:rsidP="00821068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What did Jesus teach about Mission and Evangelism?</w:t>
      </w:r>
    </w:p>
    <w:p w14:paraId="5A20C49F" w14:textId="775C1DE5" w:rsidR="00821068" w:rsidRPr="003E3C65" w:rsidRDefault="00821068" w:rsidP="00821068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Which apostle from the Bible was evangelical?</w:t>
      </w:r>
    </w:p>
    <w:p w14:paraId="78E01228" w14:textId="71BB3A55" w:rsidR="00821068" w:rsidRPr="003E3C65" w:rsidRDefault="00821068" w:rsidP="00821068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What is the aim of missionary work?</w:t>
      </w:r>
    </w:p>
    <w:p w14:paraId="2E4A608C" w14:textId="1839CD29" w:rsidR="00821068" w:rsidRPr="003E3C65" w:rsidRDefault="00821068" w:rsidP="00821068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Give examples of modern-day mission work</w:t>
      </w:r>
    </w:p>
    <w:p w14:paraId="7C80503E" w14:textId="3C6EEBEB" w:rsidR="00821068" w:rsidRPr="003E3C65" w:rsidRDefault="00821068" w:rsidP="00821068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>Who are the salvation army and what do they do?</w:t>
      </w:r>
    </w:p>
    <w:p w14:paraId="6FD4A2A9" w14:textId="77777777" w:rsidR="00821068" w:rsidRPr="003E3C65" w:rsidRDefault="00821068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</w:p>
    <w:p w14:paraId="57579A57" w14:textId="2DB40FF3" w:rsidR="4162FBA1" w:rsidRPr="003E3C65" w:rsidRDefault="2765B9ED" w:rsidP="43783202">
      <w:pPr>
        <w:spacing w:after="0" w:line="240" w:lineRule="auto"/>
        <w:rPr>
          <w:rFonts w:eastAsiaTheme="majorEastAsia" w:cstheme="minorHAnsi"/>
          <w:b/>
          <w:bCs/>
          <w:sz w:val="20"/>
          <w:szCs w:val="20"/>
          <w:highlight w:val="yellow"/>
        </w:rPr>
      </w:pPr>
      <w:r w:rsidRPr="003E3C65">
        <w:rPr>
          <w:rFonts w:eastAsiaTheme="majorEastAsia" w:cstheme="minorHAnsi"/>
          <w:b/>
          <w:bCs/>
          <w:sz w:val="20"/>
          <w:szCs w:val="20"/>
          <w:highlight w:val="yellow"/>
        </w:rPr>
        <w:t>NOT ONLINE</w:t>
      </w:r>
    </w:p>
    <w:p w14:paraId="69603E4C" w14:textId="7781BBEA" w:rsidR="5AD03F0A" w:rsidRPr="003E3C65" w:rsidRDefault="1132A29D" w:rsidP="13E2A55E">
      <w:pPr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  <w:r w:rsidRPr="003E3C65">
        <w:rPr>
          <w:rFonts w:eastAsiaTheme="majorEastAsia" w:cstheme="minorHAnsi"/>
          <w:b/>
          <w:bCs/>
          <w:sz w:val="20"/>
          <w:szCs w:val="20"/>
        </w:rPr>
        <w:t>W</w:t>
      </w:r>
      <w:r w:rsidR="3B7E1D82" w:rsidRPr="003E3C65">
        <w:rPr>
          <w:rFonts w:eastAsiaTheme="majorEastAsia" w:cstheme="minorHAnsi"/>
          <w:b/>
          <w:bCs/>
          <w:sz w:val="20"/>
          <w:szCs w:val="20"/>
        </w:rPr>
        <w:t>EEK</w:t>
      </w:r>
      <w:r w:rsidR="008C7193" w:rsidRPr="003E3C65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4F37EA" w:rsidRPr="003E3C65">
        <w:rPr>
          <w:rFonts w:eastAsiaTheme="majorEastAsia" w:cstheme="minorHAnsi"/>
          <w:b/>
          <w:bCs/>
          <w:sz w:val="20"/>
          <w:szCs w:val="20"/>
        </w:rPr>
        <w:t>3</w:t>
      </w:r>
      <w:r w:rsidR="00952664" w:rsidRPr="003E3C65">
        <w:rPr>
          <w:rFonts w:eastAsiaTheme="majorEastAsia" w:cstheme="minorHAnsi"/>
          <w:b/>
          <w:bCs/>
          <w:sz w:val="20"/>
          <w:szCs w:val="20"/>
        </w:rPr>
        <w:t xml:space="preserve"> 15</w:t>
      </w:r>
      <w:r w:rsidR="00952664" w:rsidRPr="003E3C65">
        <w:rPr>
          <w:rFonts w:eastAsiaTheme="majorEastAsia" w:cstheme="minorHAnsi"/>
          <w:b/>
          <w:bCs/>
          <w:sz w:val="20"/>
          <w:szCs w:val="20"/>
          <w:vertAlign w:val="superscript"/>
        </w:rPr>
        <w:t>th</w:t>
      </w:r>
      <w:r w:rsidR="00952664" w:rsidRPr="003E3C65">
        <w:rPr>
          <w:rFonts w:eastAsiaTheme="majorEastAsia" w:cstheme="minorHAnsi"/>
          <w:b/>
          <w:bCs/>
          <w:sz w:val="20"/>
          <w:szCs w:val="20"/>
        </w:rPr>
        <w:t xml:space="preserve"> June</w:t>
      </w:r>
      <w:r w:rsidR="1ECA71BB" w:rsidRPr="003E3C65">
        <w:rPr>
          <w:rFonts w:eastAsiaTheme="majorEastAsia" w:cstheme="minorHAnsi"/>
          <w:b/>
          <w:bCs/>
          <w:sz w:val="20"/>
          <w:szCs w:val="20"/>
        </w:rPr>
        <w:t xml:space="preserve"> 2020</w:t>
      </w:r>
    </w:p>
    <w:p w14:paraId="592C8EC1" w14:textId="6A2319AE" w:rsidR="004F37EA" w:rsidRPr="003E3C65" w:rsidRDefault="00952664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Read the information sheets about the work about street pastors in the UK, consider how they help their local community and how they spread the word of God. </w:t>
      </w:r>
    </w:p>
    <w:p w14:paraId="5F9D1228" w14:textId="4087C569" w:rsidR="00952664" w:rsidRPr="003E3C65" w:rsidRDefault="00952664" w:rsidP="5AD03F0A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After you have read the sheets answer the questions on page one and complete the table on page 2. </w:t>
      </w:r>
    </w:p>
    <w:p w14:paraId="15CB9711" w14:textId="77777777" w:rsidR="00952664" w:rsidRPr="003E3C65" w:rsidRDefault="00952664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</w:p>
    <w:p w14:paraId="0F8EC192" w14:textId="354C8667" w:rsidR="17112669" w:rsidRPr="003E3C65" w:rsidRDefault="17112669" w:rsidP="5AD03F0A">
      <w:pPr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  <w:r w:rsidRPr="003E3C65">
        <w:rPr>
          <w:rFonts w:eastAsiaTheme="majorEastAsia" w:cstheme="minorHAnsi"/>
          <w:b/>
          <w:bCs/>
          <w:sz w:val="20"/>
          <w:szCs w:val="20"/>
        </w:rPr>
        <w:t xml:space="preserve">WEEK </w:t>
      </w:r>
      <w:r w:rsidR="00952664" w:rsidRPr="003E3C65">
        <w:rPr>
          <w:rFonts w:eastAsiaTheme="majorEastAsia" w:cstheme="minorHAnsi"/>
          <w:b/>
          <w:bCs/>
          <w:sz w:val="20"/>
          <w:szCs w:val="20"/>
        </w:rPr>
        <w:t>4</w:t>
      </w:r>
      <w:r w:rsidR="008C7193" w:rsidRPr="003E3C65">
        <w:rPr>
          <w:rFonts w:eastAsiaTheme="majorEastAsia" w:cstheme="minorHAnsi"/>
          <w:b/>
          <w:bCs/>
          <w:sz w:val="20"/>
          <w:szCs w:val="20"/>
        </w:rPr>
        <w:t xml:space="preserve">- </w:t>
      </w:r>
      <w:r w:rsidR="00952664" w:rsidRPr="003E3C65">
        <w:rPr>
          <w:rFonts w:eastAsiaTheme="majorEastAsia" w:cstheme="minorHAnsi"/>
          <w:b/>
          <w:bCs/>
          <w:sz w:val="20"/>
          <w:szCs w:val="20"/>
        </w:rPr>
        <w:t>22</w:t>
      </w:r>
      <w:r w:rsidR="00952664" w:rsidRPr="003E3C65">
        <w:rPr>
          <w:rFonts w:eastAsiaTheme="majorEastAsia" w:cstheme="minorHAnsi"/>
          <w:b/>
          <w:bCs/>
          <w:sz w:val="20"/>
          <w:szCs w:val="20"/>
          <w:vertAlign w:val="superscript"/>
        </w:rPr>
        <w:t>nd</w:t>
      </w:r>
      <w:r w:rsidR="00952664" w:rsidRPr="003E3C65">
        <w:rPr>
          <w:rFonts w:eastAsiaTheme="majorEastAsia" w:cstheme="minorHAnsi"/>
          <w:b/>
          <w:bCs/>
          <w:sz w:val="20"/>
          <w:szCs w:val="20"/>
        </w:rPr>
        <w:t xml:space="preserve"> July.</w:t>
      </w:r>
      <w:r w:rsidR="77ADCD56" w:rsidRPr="003E3C65">
        <w:rPr>
          <w:rFonts w:eastAsiaTheme="majorEastAsia" w:cstheme="minorHAnsi"/>
          <w:b/>
          <w:bCs/>
          <w:sz w:val="20"/>
          <w:szCs w:val="20"/>
        </w:rPr>
        <w:t xml:space="preserve"> 2020</w:t>
      </w:r>
    </w:p>
    <w:p w14:paraId="2AE21078" w14:textId="77777777" w:rsidR="006035FE" w:rsidRPr="003E3C65" w:rsidRDefault="00952664" w:rsidP="13E2A55E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Read the </w:t>
      </w:r>
      <w:r w:rsidR="006035FE" w:rsidRPr="003E3C65">
        <w:rPr>
          <w:rFonts w:eastAsiaTheme="majorEastAsia" w:cstheme="minorHAnsi"/>
          <w:bCs/>
          <w:sz w:val="20"/>
          <w:szCs w:val="20"/>
        </w:rPr>
        <w:t>B</w:t>
      </w:r>
      <w:r w:rsidRPr="003E3C65">
        <w:rPr>
          <w:rFonts w:eastAsiaTheme="majorEastAsia" w:cstheme="minorHAnsi"/>
          <w:bCs/>
          <w:sz w:val="20"/>
          <w:szCs w:val="20"/>
        </w:rPr>
        <w:t xml:space="preserve">ible extract about </w:t>
      </w:r>
      <w:r w:rsidR="006035FE" w:rsidRPr="003E3C65">
        <w:rPr>
          <w:rFonts w:eastAsiaTheme="majorEastAsia" w:cstheme="minorHAnsi"/>
          <w:bCs/>
          <w:sz w:val="20"/>
          <w:szCs w:val="20"/>
        </w:rPr>
        <w:t>Paul</w:t>
      </w:r>
      <w:r w:rsidRPr="003E3C65">
        <w:rPr>
          <w:rFonts w:eastAsiaTheme="majorEastAsia" w:cstheme="minorHAnsi"/>
          <w:bCs/>
          <w:sz w:val="20"/>
          <w:szCs w:val="20"/>
        </w:rPr>
        <w:t xml:space="preserve"> and </w:t>
      </w:r>
      <w:r w:rsidR="006035FE" w:rsidRPr="003E3C65">
        <w:rPr>
          <w:rFonts w:eastAsiaTheme="majorEastAsia" w:cstheme="minorHAnsi"/>
          <w:bCs/>
          <w:sz w:val="20"/>
          <w:szCs w:val="20"/>
        </w:rPr>
        <w:t xml:space="preserve">Silas, highlight the key parts of the story, how did others treat Paul while he was on his mission and how did he react to them. </w:t>
      </w:r>
    </w:p>
    <w:p w14:paraId="4DB15842" w14:textId="77777777" w:rsidR="006035FE" w:rsidRPr="003E3C65" w:rsidRDefault="006035FE" w:rsidP="13E2A55E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Answer the question at the bottom of the sheet. </w:t>
      </w:r>
    </w:p>
    <w:p w14:paraId="036A4485" w14:textId="28494595" w:rsidR="13E2A55E" w:rsidRPr="003E3C65" w:rsidRDefault="006035FE" w:rsidP="13E2A55E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 w:rsidRPr="003E3C65">
        <w:rPr>
          <w:rFonts w:eastAsiaTheme="majorEastAsia" w:cstheme="minorHAnsi"/>
          <w:bCs/>
          <w:sz w:val="20"/>
          <w:szCs w:val="20"/>
        </w:rPr>
        <w:t xml:space="preserve">Next read about God TV, highlight what is the mission of God TV and what type of programs do they show.  </w:t>
      </w:r>
      <w:r w:rsidR="00952664" w:rsidRPr="003E3C65">
        <w:rPr>
          <w:rFonts w:eastAsiaTheme="majorEastAsia" w:cstheme="minorHAnsi"/>
          <w:bCs/>
          <w:sz w:val="20"/>
          <w:szCs w:val="20"/>
        </w:rPr>
        <w:t xml:space="preserve"> </w:t>
      </w:r>
    </w:p>
    <w:p w14:paraId="1DFF20ED" w14:textId="7F2F3168" w:rsidR="006035FE" w:rsidRPr="003E3C65" w:rsidRDefault="006035FE" w:rsidP="13E2A55E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3E3C65">
        <w:rPr>
          <w:rFonts w:eastAsiaTheme="majorEastAsia" w:cstheme="minorHAnsi"/>
          <w:sz w:val="20"/>
          <w:szCs w:val="20"/>
        </w:rPr>
        <w:t xml:space="preserve">Answer the two keys at the bottom of the sheet. </w:t>
      </w:r>
    </w:p>
    <w:p w14:paraId="40C7AE6B" w14:textId="5E72D973" w:rsidR="00B07A30" w:rsidRPr="003E3C65" w:rsidRDefault="00B07A30" w:rsidP="13E2A55E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</w:p>
    <w:p w14:paraId="27F87907" w14:textId="6C83A2B6" w:rsidR="3FBAF133" w:rsidRPr="003E3C65" w:rsidRDefault="3FBAF133" w:rsidP="13E2A55E">
      <w:pPr>
        <w:spacing w:after="0" w:line="240" w:lineRule="auto"/>
        <w:rPr>
          <w:rFonts w:eastAsia="Calibri Light" w:cstheme="minorHAnsi"/>
          <w:b/>
          <w:bCs/>
          <w:sz w:val="20"/>
          <w:szCs w:val="20"/>
          <w:highlight w:val="yellow"/>
        </w:rPr>
      </w:pPr>
      <w:r w:rsidRPr="003E3C65">
        <w:rPr>
          <w:rFonts w:eastAsia="Calibri Light" w:cstheme="minorHAnsi"/>
          <w:b/>
          <w:bCs/>
          <w:sz w:val="20"/>
          <w:szCs w:val="20"/>
          <w:highlight w:val="yellow"/>
        </w:rPr>
        <w:t>Written Task</w:t>
      </w:r>
      <w:r w:rsidR="505D4B3B" w:rsidRPr="003E3C65">
        <w:rPr>
          <w:rFonts w:eastAsia="Calibri Light" w:cstheme="minorHAnsi"/>
          <w:b/>
          <w:bCs/>
          <w:sz w:val="20"/>
          <w:szCs w:val="20"/>
          <w:highlight w:val="yellow"/>
        </w:rPr>
        <w:t xml:space="preserve"> FOR ALL STUDENTS</w:t>
      </w:r>
    </w:p>
    <w:p w14:paraId="19317613" w14:textId="6F911981" w:rsidR="00490B3E" w:rsidRPr="003E3C65" w:rsidRDefault="00ED5A4B" w:rsidP="13E2A55E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>1.‘Give two ways in which Christians might show their commitment to Church Growth”</w:t>
      </w:r>
    </w:p>
    <w:p w14:paraId="0025E4C8" w14:textId="176D271D" w:rsidR="00ED5A4B" w:rsidRPr="003E3C65" w:rsidRDefault="00ED5A4B" w:rsidP="00ED5A4B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>2. ‘The only real way for the Church to grow is through evangelists’</w:t>
      </w:r>
    </w:p>
    <w:p w14:paraId="03E3565F" w14:textId="77777777" w:rsidR="00ED5A4B" w:rsidRPr="003E3C65" w:rsidRDefault="00ED5A4B" w:rsidP="00ED5A4B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>Refer to Christian teachings.</w:t>
      </w:r>
    </w:p>
    <w:p w14:paraId="43752F56" w14:textId="77777777" w:rsidR="00ED5A4B" w:rsidRPr="003E3C65" w:rsidRDefault="00ED5A4B" w:rsidP="00ED5A4B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>Give developed arguments to support this statement.</w:t>
      </w:r>
    </w:p>
    <w:p w14:paraId="01A5D242" w14:textId="77777777" w:rsidR="00ED5A4B" w:rsidRPr="003E3C65" w:rsidRDefault="00ED5A4B" w:rsidP="00ED5A4B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>Give developed arguments to support a different point of view.</w:t>
      </w:r>
    </w:p>
    <w:p w14:paraId="2B874508" w14:textId="07AD5F7B" w:rsidR="00490B3E" w:rsidRPr="003E3C65" w:rsidRDefault="00ED5A4B" w:rsidP="00ED5A4B">
      <w:pPr>
        <w:spacing w:after="0" w:line="240" w:lineRule="auto"/>
        <w:rPr>
          <w:rFonts w:eastAsia="Calibri Light" w:cstheme="minorHAnsi"/>
          <w:bCs/>
          <w:sz w:val="20"/>
          <w:szCs w:val="20"/>
        </w:rPr>
      </w:pPr>
      <w:r w:rsidRPr="003E3C65">
        <w:rPr>
          <w:rFonts w:eastAsia="Calibri Light" w:cstheme="minorHAnsi"/>
          <w:bCs/>
          <w:sz w:val="20"/>
          <w:szCs w:val="20"/>
        </w:rPr>
        <w:t xml:space="preserve">Reach a justified conclusion. </w:t>
      </w:r>
    </w:p>
    <w:p w14:paraId="29DF7971" w14:textId="4C552A0B" w:rsidR="00BA451D" w:rsidRDefault="00BA451D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</w:pPr>
    </w:p>
    <w:sectPr w:rsidR="00BA451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7C5"/>
    <w:multiLevelType w:val="hybridMultilevel"/>
    <w:tmpl w:val="17E0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1BB5"/>
    <w:multiLevelType w:val="hybridMultilevel"/>
    <w:tmpl w:val="4370B3EE"/>
    <w:lvl w:ilvl="0" w:tplc="26FC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4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F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E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4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CE5"/>
    <w:multiLevelType w:val="hybridMultilevel"/>
    <w:tmpl w:val="6D26A934"/>
    <w:lvl w:ilvl="0" w:tplc="DCF6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5AC6">
      <w:start w:val="1"/>
      <w:numFmt w:val="lowerLetter"/>
      <w:lvlText w:val="%2."/>
      <w:lvlJc w:val="left"/>
      <w:pPr>
        <w:ind w:left="1440" w:hanging="360"/>
      </w:pPr>
    </w:lvl>
    <w:lvl w:ilvl="2" w:tplc="C6A641DE">
      <w:start w:val="1"/>
      <w:numFmt w:val="lowerRoman"/>
      <w:lvlText w:val="%3."/>
      <w:lvlJc w:val="right"/>
      <w:pPr>
        <w:ind w:left="2160" w:hanging="180"/>
      </w:pPr>
    </w:lvl>
    <w:lvl w:ilvl="3" w:tplc="3E9C664E">
      <w:start w:val="1"/>
      <w:numFmt w:val="decimal"/>
      <w:lvlText w:val="%4."/>
      <w:lvlJc w:val="left"/>
      <w:pPr>
        <w:ind w:left="2880" w:hanging="360"/>
      </w:pPr>
    </w:lvl>
    <w:lvl w:ilvl="4" w:tplc="23142F2A">
      <w:start w:val="1"/>
      <w:numFmt w:val="lowerLetter"/>
      <w:lvlText w:val="%5."/>
      <w:lvlJc w:val="left"/>
      <w:pPr>
        <w:ind w:left="3600" w:hanging="360"/>
      </w:pPr>
    </w:lvl>
    <w:lvl w:ilvl="5" w:tplc="B4709CCE">
      <w:start w:val="1"/>
      <w:numFmt w:val="lowerRoman"/>
      <w:lvlText w:val="%6."/>
      <w:lvlJc w:val="right"/>
      <w:pPr>
        <w:ind w:left="4320" w:hanging="180"/>
      </w:pPr>
    </w:lvl>
    <w:lvl w:ilvl="6" w:tplc="F092A148">
      <w:start w:val="1"/>
      <w:numFmt w:val="decimal"/>
      <w:lvlText w:val="%7."/>
      <w:lvlJc w:val="left"/>
      <w:pPr>
        <w:ind w:left="5040" w:hanging="360"/>
      </w:pPr>
    </w:lvl>
    <w:lvl w:ilvl="7" w:tplc="D8AAA64C">
      <w:start w:val="1"/>
      <w:numFmt w:val="lowerLetter"/>
      <w:lvlText w:val="%8."/>
      <w:lvlJc w:val="left"/>
      <w:pPr>
        <w:ind w:left="5760" w:hanging="360"/>
      </w:pPr>
    </w:lvl>
    <w:lvl w:ilvl="8" w:tplc="3DE4A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46AB"/>
    <w:multiLevelType w:val="hybridMultilevel"/>
    <w:tmpl w:val="94087A00"/>
    <w:lvl w:ilvl="0" w:tplc="F844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6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0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0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5D83"/>
    <w:multiLevelType w:val="hybridMultilevel"/>
    <w:tmpl w:val="627833C0"/>
    <w:lvl w:ilvl="0" w:tplc="BF66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6D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9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4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8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0A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19D"/>
    <w:multiLevelType w:val="hybridMultilevel"/>
    <w:tmpl w:val="2C5C0CB0"/>
    <w:lvl w:ilvl="0" w:tplc="02944C34">
      <w:start w:val="1"/>
      <w:numFmt w:val="decimal"/>
      <w:lvlText w:val="%1."/>
      <w:lvlJc w:val="left"/>
      <w:pPr>
        <w:ind w:left="720" w:hanging="360"/>
      </w:pPr>
    </w:lvl>
    <w:lvl w:ilvl="1" w:tplc="F450688E">
      <w:start w:val="1"/>
      <w:numFmt w:val="lowerLetter"/>
      <w:lvlText w:val="%2."/>
      <w:lvlJc w:val="left"/>
      <w:pPr>
        <w:ind w:left="1440" w:hanging="360"/>
      </w:pPr>
    </w:lvl>
    <w:lvl w:ilvl="2" w:tplc="A0C899D0">
      <w:start w:val="1"/>
      <w:numFmt w:val="lowerRoman"/>
      <w:lvlText w:val="%3."/>
      <w:lvlJc w:val="right"/>
      <w:pPr>
        <w:ind w:left="2160" w:hanging="180"/>
      </w:pPr>
    </w:lvl>
    <w:lvl w:ilvl="3" w:tplc="5BDA2F8E">
      <w:start w:val="1"/>
      <w:numFmt w:val="decimal"/>
      <w:lvlText w:val="%4."/>
      <w:lvlJc w:val="left"/>
      <w:pPr>
        <w:ind w:left="2880" w:hanging="360"/>
      </w:pPr>
    </w:lvl>
    <w:lvl w:ilvl="4" w:tplc="AB6AAADE">
      <w:start w:val="1"/>
      <w:numFmt w:val="lowerLetter"/>
      <w:lvlText w:val="%5."/>
      <w:lvlJc w:val="left"/>
      <w:pPr>
        <w:ind w:left="3600" w:hanging="360"/>
      </w:pPr>
    </w:lvl>
    <w:lvl w:ilvl="5" w:tplc="A762EF12">
      <w:start w:val="1"/>
      <w:numFmt w:val="lowerRoman"/>
      <w:lvlText w:val="%6."/>
      <w:lvlJc w:val="right"/>
      <w:pPr>
        <w:ind w:left="4320" w:hanging="180"/>
      </w:pPr>
    </w:lvl>
    <w:lvl w:ilvl="6" w:tplc="125242B2">
      <w:start w:val="1"/>
      <w:numFmt w:val="decimal"/>
      <w:lvlText w:val="%7."/>
      <w:lvlJc w:val="left"/>
      <w:pPr>
        <w:ind w:left="5040" w:hanging="360"/>
      </w:pPr>
    </w:lvl>
    <w:lvl w:ilvl="7" w:tplc="23221DD8">
      <w:start w:val="1"/>
      <w:numFmt w:val="lowerLetter"/>
      <w:lvlText w:val="%8."/>
      <w:lvlJc w:val="left"/>
      <w:pPr>
        <w:ind w:left="5760" w:hanging="360"/>
      </w:pPr>
    </w:lvl>
    <w:lvl w:ilvl="8" w:tplc="4F62CD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0AE7"/>
    <w:multiLevelType w:val="hybridMultilevel"/>
    <w:tmpl w:val="67188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C64"/>
    <w:multiLevelType w:val="hybridMultilevel"/>
    <w:tmpl w:val="D49CEBF2"/>
    <w:lvl w:ilvl="0" w:tplc="685AC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9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8A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9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5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8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2F3F"/>
    <w:multiLevelType w:val="hybridMultilevel"/>
    <w:tmpl w:val="8702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42A9"/>
    <w:multiLevelType w:val="hybridMultilevel"/>
    <w:tmpl w:val="FD3A565C"/>
    <w:lvl w:ilvl="0" w:tplc="8FAAFE88">
      <w:start w:val="1"/>
      <w:numFmt w:val="decimal"/>
      <w:lvlText w:val="%1."/>
      <w:lvlJc w:val="left"/>
      <w:pPr>
        <w:ind w:left="720" w:hanging="360"/>
      </w:pPr>
    </w:lvl>
    <w:lvl w:ilvl="1" w:tplc="4BA8E98C">
      <w:start w:val="1"/>
      <w:numFmt w:val="lowerLetter"/>
      <w:lvlText w:val="%2."/>
      <w:lvlJc w:val="left"/>
      <w:pPr>
        <w:ind w:left="1440" w:hanging="360"/>
      </w:pPr>
    </w:lvl>
    <w:lvl w:ilvl="2" w:tplc="1EBC8DA2">
      <w:start w:val="1"/>
      <w:numFmt w:val="lowerRoman"/>
      <w:lvlText w:val="%3."/>
      <w:lvlJc w:val="right"/>
      <w:pPr>
        <w:ind w:left="2160" w:hanging="180"/>
      </w:pPr>
    </w:lvl>
    <w:lvl w:ilvl="3" w:tplc="1874804E">
      <w:start w:val="1"/>
      <w:numFmt w:val="decimal"/>
      <w:lvlText w:val="%4."/>
      <w:lvlJc w:val="left"/>
      <w:pPr>
        <w:ind w:left="2880" w:hanging="360"/>
      </w:pPr>
    </w:lvl>
    <w:lvl w:ilvl="4" w:tplc="A46644B2">
      <w:start w:val="1"/>
      <w:numFmt w:val="lowerLetter"/>
      <w:lvlText w:val="%5."/>
      <w:lvlJc w:val="left"/>
      <w:pPr>
        <w:ind w:left="3600" w:hanging="360"/>
      </w:pPr>
    </w:lvl>
    <w:lvl w:ilvl="5" w:tplc="E3D2B2C8">
      <w:start w:val="1"/>
      <w:numFmt w:val="lowerRoman"/>
      <w:lvlText w:val="%6."/>
      <w:lvlJc w:val="right"/>
      <w:pPr>
        <w:ind w:left="4320" w:hanging="180"/>
      </w:pPr>
    </w:lvl>
    <w:lvl w:ilvl="6" w:tplc="2A7C56E6">
      <w:start w:val="1"/>
      <w:numFmt w:val="decimal"/>
      <w:lvlText w:val="%7."/>
      <w:lvlJc w:val="left"/>
      <w:pPr>
        <w:ind w:left="5040" w:hanging="360"/>
      </w:pPr>
    </w:lvl>
    <w:lvl w:ilvl="7" w:tplc="3D7E7A7E">
      <w:start w:val="1"/>
      <w:numFmt w:val="lowerLetter"/>
      <w:lvlText w:val="%8."/>
      <w:lvlJc w:val="left"/>
      <w:pPr>
        <w:ind w:left="5760" w:hanging="360"/>
      </w:pPr>
    </w:lvl>
    <w:lvl w:ilvl="8" w:tplc="B7CC7E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1702C"/>
    <w:multiLevelType w:val="hybridMultilevel"/>
    <w:tmpl w:val="4B8EEF5E"/>
    <w:lvl w:ilvl="0" w:tplc="74F2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4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2A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02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7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8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45AF2"/>
    <w:multiLevelType w:val="hybridMultilevel"/>
    <w:tmpl w:val="68B66908"/>
    <w:lvl w:ilvl="0" w:tplc="C8DAFE38">
      <w:start w:val="1"/>
      <w:numFmt w:val="lowerLetter"/>
      <w:lvlText w:val="%1."/>
      <w:lvlJc w:val="left"/>
      <w:pPr>
        <w:ind w:left="720" w:hanging="360"/>
      </w:pPr>
    </w:lvl>
    <w:lvl w:ilvl="1" w:tplc="2FEA7CF4">
      <w:start w:val="1"/>
      <w:numFmt w:val="lowerLetter"/>
      <w:lvlText w:val="%2."/>
      <w:lvlJc w:val="left"/>
      <w:pPr>
        <w:ind w:left="1440" w:hanging="360"/>
      </w:pPr>
    </w:lvl>
    <w:lvl w:ilvl="2" w:tplc="1FD6AC8E">
      <w:start w:val="1"/>
      <w:numFmt w:val="lowerRoman"/>
      <w:lvlText w:val="%3."/>
      <w:lvlJc w:val="right"/>
      <w:pPr>
        <w:ind w:left="2160" w:hanging="180"/>
      </w:pPr>
    </w:lvl>
    <w:lvl w:ilvl="3" w:tplc="3B7C70D6">
      <w:start w:val="1"/>
      <w:numFmt w:val="decimal"/>
      <w:lvlText w:val="%4."/>
      <w:lvlJc w:val="left"/>
      <w:pPr>
        <w:ind w:left="2880" w:hanging="360"/>
      </w:pPr>
    </w:lvl>
    <w:lvl w:ilvl="4" w:tplc="3ECEEB6E">
      <w:start w:val="1"/>
      <w:numFmt w:val="lowerLetter"/>
      <w:lvlText w:val="%5."/>
      <w:lvlJc w:val="left"/>
      <w:pPr>
        <w:ind w:left="3600" w:hanging="360"/>
      </w:pPr>
    </w:lvl>
    <w:lvl w:ilvl="5" w:tplc="6E02DFCA">
      <w:start w:val="1"/>
      <w:numFmt w:val="lowerRoman"/>
      <w:lvlText w:val="%6."/>
      <w:lvlJc w:val="right"/>
      <w:pPr>
        <w:ind w:left="4320" w:hanging="180"/>
      </w:pPr>
    </w:lvl>
    <w:lvl w:ilvl="6" w:tplc="F1F61CF6">
      <w:start w:val="1"/>
      <w:numFmt w:val="decimal"/>
      <w:lvlText w:val="%7."/>
      <w:lvlJc w:val="left"/>
      <w:pPr>
        <w:ind w:left="5040" w:hanging="360"/>
      </w:pPr>
    </w:lvl>
    <w:lvl w:ilvl="7" w:tplc="8C449B08">
      <w:start w:val="1"/>
      <w:numFmt w:val="lowerLetter"/>
      <w:lvlText w:val="%8."/>
      <w:lvlJc w:val="left"/>
      <w:pPr>
        <w:ind w:left="5760" w:hanging="360"/>
      </w:pPr>
    </w:lvl>
    <w:lvl w:ilvl="8" w:tplc="324E29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1C64"/>
    <w:multiLevelType w:val="hybridMultilevel"/>
    <w:tmpl w:val="DA7C53D8"/>
    <w:lvl w:ilvl="0" w:tplc="EF064C2C">
      <w:start w:val="1"/>
      <w:numFmt w:val="lowerLetter"/>
      <w:lvlText w:val="%1."/>
      <w:lvlJc w:val="left"/>
      <w:pPr>
        <w:ind w:left="720" w:hanging="360"/>
      </w:pPr>
    </w:lvl>
    <w:lvl w:ilvl="1" w:tplc="BFDAA240">
      <w:start w:val="1"/>
      <w:numFmt w:val="lowerLetter"/>
      <w:lvlText w:val="%2."/>
      <w:lvlJc w:val="left"/>
      <w:pPr>
        <w:ind w:left="1440" w:hanging="360"/>
      </w:pPr>
    </w:lvl>
    <w:lvl w:ilvl="2" w:tplc="F5CE6E68">
      <w:start w:val="1"/>
      <w:numFmt w:val="lowerRoman"/>
      <w:lvlText w:val="%3."/>
      <w:lvlJc w:val="right"/>
      <w:pPr>
        <w:ind w:left="2160" w:hanging="180"/>
      </w:pPr>
    </w:lvl>
    <w:lvl w:ilvl="3" w:tplc="2F682054">
      <w:start w:val="1"/>
      <w:numFmt w:val="decimal"/>
      <w:lvlText w:val="%4."/>
      <w:lvlJc w:val="left"/>
      <w:pPr>
        <w:ind w:left="2880" w:hanging="360"/>
      </w:pPr>
    </w:lvl>
    <w:lvl w:ilvl="4" w:tplc="8C3E9EE0">
      <w:start w:val="1"/>
      <w:numFmt w:val="lowerLetter"/>
      <w:lvlText w:val="%5."/>
      <w:lvlJc w:val="left"/>
      <w:pPr>
        <w:ind w:left="3600" w:hanging="360"/>
      </w:pPr>
    </w:lvl>
    <w:lvl w:ilvl="5" w:tplc="7D86ED12">
      <w:start w:val="1"/>
      <w:numFmt w:val="lowerRoman"/>
      <w:lvlText w:val="%6."/>
      <w:lvlJc w:val="right"/>
      <w:pPr>
        <w:ind w:left="4320" w:hanging="180"/>
      </w:pPr>
    </w:lvl>
    <w:lvl w:ilvl="6" w:tplc="6388CCCC">
      <w:start w:val="1"/>
      <w:numFmt w:val="decimal"/>
      <w:lvlText w:val="%7."/>
      <w:lvlJc w:val="left"/>
      <w:pPr>
        <w:ind w:left="5040" w:hanging="360"/>
      </w:pPr>
    </w:lvl>
    <w:lvl w:ilvl="7" w:tplc="69BCD3FE">
      <w:start w:val="1"/>
      <w:numFmt w:val="lowerLetter"/>
      <w:lvlText w:val="%8."/>
      <w:lvlJc w:val="left"/>
      <w:pPr>
        <w:ind w:left="5760" w:hanging="360"/>
      </w:pPr>
    </w:lvl>
    <w:lvl w:ilvl="8" w:tplc="4F7A91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03B26A"/>
    <w:rsid w:val="000311F1"/>
    <w:rsid w:val="00154267"/>
    <w:rsid w:val="001730F3"/>
    <w:rsid w:val="001830D9"/>
    <w:rsid w:val="00200FEA"/>
    <w:rsid w:val="002C6070"/>
    <w:rsid w:val="002E1B5B"/>
    <w:rsid w:val="003E3C65"/>
    <w:rsid w:val="004527B8"/>
    <w:rsid w:val="00490B3E"/>
    <w:rsid w:val="004F37EA"/>
    <w:rsid w:val="00530BF5"/>
    <w:rsid w:val="00563272"/>
    <w:rsid w:val="006035FE"/>
    <w:rsid w:val="006D5F83"/>
    <w:rsid w:val="00770B0B"/>
    <w:rsid w:val="007E186F"/>
    <w:rsid w:val="008051CD"/>
    <w:rsid w:val="0082005D"/>
    <w:rsid w:val="00821068"/>
    <w:rsid w:val="008367B4"/>
    <w:rsid w:val="008C33BE"/>
    <w:rsid w:val="008C7193"/>
    <w:rsid w:val="00927EA3"/>
    <w:rsid w:val="00952664"/>
    <w:rsid w:val="00996DEE"/>
    <w:rsid w:val="00A27A58"/>
    <w:rsid w:val="00A95C3A"/>
    <w:rsid w:val="00B07A30"/>
    <w:rsid w:val="00B746D0"/>
    <w:rsid w:val="00BA451D"/>
    <w:rsid w:val="00C851EB"/>
    <w:rsid w:val="00D946EB"/>
    <w:rsid w:val="00DC2F7C"/>
    <w:rsid w:val="00DC5037"/>
    <w:rsid w:val="00E964B5"/>
    <w:rsid w:val="00ED5A4B"/>
    <w:rsid w:val="00F722B2"/>
    <w:rsid w:val="00F80A5C"/>
    <w:rsid w:val="00FB7442"/>
    <w:rsid w:val="019D333D"/>
    <w:rsid w:val="0211CEC5"/>
    <w:rsid w:val="028B85C0"/>
    <w:rsid w:val="034AACEA"/>
    <w:rsid w:val="048CF61E"/>
    <w:rsid w:val="04EE3E28"/>
    <w:rsid w:val="0509D939"/>
    <w:rsid w:val="052E5C05"/>
    <w:rsid w:val="055D3D41"/>
    <w:rsid w:val="056931CD"/>
    <w:rsid w:val="0635E038"/>
    <w:rsid w:val="06495D85"/>
    <w:rsid w:val="065A4082"/>
    <w:rsid w:val="06A35777"/>
    <w:rsid w:val="06EEB8A3"/>
    <w:rsid w:val="071C232E"/>
    <w:rsid w:val="073EE782"/>
    <w:rsid w:val="07FD28E8"/>
    <w:rsid w:val="0860F9FF"/>
    <w:rsid w:val="08BAFEE7"/>
    <w:rsid w:val="08DB1AD6"/>
    <w:rsid w:val="08DD60F0"/>
    <w:rsid w:val="08F490E6"/>
    <w:rsid w:val="0947103A"/>
    <w:rsid w:val="0994090C"/>
    <w:rsid w:val="0A73EC35"/>
    <w:rsid w:val="0B8E2B43"/>
    <w:rsid w:val="0C88F4F6"/>
    <w:rsid w:val="0CB465A1"/>
    <w:rsid w:val="0D50DF02"/>
    <w:rsid w:val="0D943E20"/>
    <w:rsid w:val="0DA75E4B"/>
    <w:rsid w:val="0E042ACE"/>
    <w:rsid w:val="0E164939"/>
    <w:rsid w:val="0E6A92CF"/>
    <w:rsid w:val="0EF071D9"/>
    <w:rsid w:val="0F12A13A"/>
    <w:rsid w:val="0FCB0298"/>
    <w:rsid w:val="0FDD2100"/>
    <w:rsid w:val="0FE7CFC0"/>
    <w:rsid w:val="1009E457"/>
    <w:rsid w:val="10AEDA0B"/>
    <w:rsid w:val="10C3B8A2"/>
    <w:rsid w:val="1132A29D"/>
    <w:rsid w:val="115E9B15"/>
    <w:rsid w:val="118F1460"/>
    <w:rsid w:val="11BC8EFB"/>
    <w:rsid w:val="12D49384"/>
    <w:rsid w:val="13262A58"/>
    <w:rsid w:val="13422A30"/>
    <w:rsid w:val="1376E393"/>
    <w:rsid w:val="137E1C9E"/>
    <w:rsid w:val="13858E1C"/>
    <w:rsid w:val="13C84E11"/>
    <w:rsid w:val="13CFC014"/>
    <w:rsid w:val="13E2A55E"/>
    <w:rsid w:val="1516188B"/>
    <w:rsid w:val="17112669"/>
    <w:rsid w:val="184A836A"/>
    <w:rsid w:val="18B315C5"/>
    <w:rsid w:val="192458CF"/>
    <w:rsid w:val="1A29B723"/>
    <w:rsid w:val="1A5B6F6A"/>
    <w:rsid w:val="1AA6C633"/>
    <w:rsid w:val="1AD510CF"/>
    <w:rsid w:val="1B5C4C19"/>
    <w:rsid w:val="1C90A202"/>
    <w:rsid w:val="1D9B71EC"/>
    <w:rsid w:val="1DA4291E"/>
    <w:rsid w:val="1DB0339D"/>
    <w:rsid w:val="1DC96692"/>
    <w:rsid w:val="1E9D63B4"/>
    <w:rsid w:val="1ECA71BB"/>
    <w:rsid w:val="1F7A0DBF"/>
    <w:rsid w:val="1FDCE97E"/>
    <w:rsid w:val="21395ED7"/>
    <w:rsid w:val="21F69ACE"/>
    <w:rsid w:val="227CB700"/>
    <w:rsid w:val="22ABB9C4"/>
    <w:rsid w:val="2347A7AA"/>
    <w:rsid w:val="234BA1F4"/>
    <w:rsid w:val="24093A95"/>
    <w:rsid w:val="25929B8E"/>
    <w:rsid w:val="25973F0E"/>
    <w:rsid w:val="263CBCC6"/>
    <w:rsid w:val="2653EBEA"/>
    <w:rsid w:val="26AFC5C6"/>
    <w:rsid w:val="26CBF1AA"/>
    <w:rsid w:val="26CC77DD"/>
    <w:rsid w:val="26CD041C"/>
    <w:rsid w:val="26DD83B2"/>
    <w:rsid w:val="2765B9ED"/>
    <w:rsid w:val="27D47445"/>
    <w:rsid w:val="27DF3D59"/>
    <w:rsid w:val="280E79E7"/>
    <w:rsid w:val="2849D451"/>
    <w:rsid w:val="28F25AA7"/>
    <w:rsid w:val="29543916"/>
    <w:rsid w:val="2A988FA0"/>
    <w:rsid w:val="2AFFCA48"/>
    <w:rsid w:val="2B08278B"/>
    <w:rsid w:val="2B577EEC"/>
    <w:rsid w:val="2BA29261"/>
    <w:rsid w:val="2BA85429"/>
    <w:rsid w:val="2BB01494"/>
    <w:rsid w:val="2CBE2CED"/>
    <w:rsid w:val="2CC14315"/>
    <w:rsid w:val="2D15B8E5"/>
    <w:rsid w:val="2D38D306"/>
    <w:rsid w:val="2D849339"/>
    <w:rsid w:val="2DA56801"/>
    <w:rsid w:val="2DC13E9D"/>
    <w:rsid w:val="2E4038C8"/>
    <w:rsid w:val="2E7C0BE5"/>
    <w:rsid w:val="2F62AD32"/>
    <w:rsid w:val="3010DD37"/>
    <w:rsid w:val="304305F3"/>
    <w:rsid w:val="308FF1B6"/>
    <w:rsid w:val="3099D5A6"/>
    <w:rsid w:val="3129303E"/>
    <w:rsid w:val="312E0EC1"/>
    <w:rsid w:val="3131DA49"/>
    <w:rsid w:val="32606660"/>
    <w:rsid w:val="3264519D"/>
    <w:rsid w:val="32907F00"/>
    <w:rsid w:val="334884CE"/>
    <w:rsid w:val="339FD0D7"/>
    <w:rsid w:val="33F5FA4A"/>
    <w:rsid w:val="34381201"/>
    <w:rsid w:val="343E3B29"/>
    <w:rsid w:val="34781455"/>
    <w:rsid w:val="34A2658A"/>
    <w:rsid w:val="34CB0ED9"/>
    <w:rsid w:val="3546D814"/>
    <w:rsid w:val="356A9427"/>
    <w:rsid w:val="35D62BCA"/>
    <w:rsid w:val="369BF6D8"/>
    <w:rsid w:val="36DA77DB"/>
    <w:rsid w:val="36E8DF92"/>
    <w:rsid w:val="3717DFE3"/>
    <w:rsid w:val="371D88C9"/>
    <w:rsid w:val="37BEC992"/>
    <w:rsid w:val="37E06F4A"/>
    <w:rsid w:val="3884F9E8"/>
    <w:rsid w:val="38AA3B95"/>
    <w:rsid w:val="3A25EC3A"/>
    <w:rsid w:val="3B1A20B8"/>
    <w:rsid w:val="3B2E27A6"/>
    <w:rsid w:val="3B7E1D82"/>
    <w:rsid w:val="3C0DC7B6"/>
    <w:rsid w:val="3C9665E1"/>
    <w:rsid w:val="3CBFF214"/>
    <w:rsid w:val="3D03B26A"/>
    <w:rsid w:val="3D1E7C44"/>
    <w:rsid w:val="3D8B7D6E"/>
    <w:rsid w:val="3D8BA640"/>
    <w:rsid w:val="3DF123A8"/>
    <w:rsid w:val="3E858FDA"/>
    <w:rsid w:val="3EA2F521"/>
    <w:rsid w:val="3ED8F72A"/>
    <w:rsid w:val="3FBAF133"/>
    <w:rsid w:val="4007D67F"/>
    <w:rsid w:val="400A5DE2"/>
    <w:rsid w:val="40357E06"/>
    <w:rsid w:val="404FD525"/>
    <w:rsid w:val="40CD183E"/>
    <w:rsid w:val="41460AC3"/>
    <w:rsid w:val="4162FBA1"/>
    <w:rsid w:val="41CDE8E5"/>
    <w:rsid w:val="41F1EC1B"/>
    <w:rsid w:val="431CA4B3"/>
    <w:rsid w:val="432C0A84"/>
    <w:rsid w:val="43783202"/>
    <w:rsid w:val="4395EE37"/>
    <w:rsid w:val="44254AE2"/>
    <w:rsid w:val="4426BA22"/>
    <w:rsid w:val="442F8355"/>
    <w:rsid w:val="44449F89"/>
    <w:rsid w:val="4468B082"/>
    <w:rsid w:val="44952CCE"/>
    <w:rsid w:val="4503CA3C"/>
    <w:rsid w:val="462DF00A"/>
    <w:rsid w:val="465728BF"/>
    <w:rsid w:val="46D13CD1"/>
    <w:rsid w:val="470C1423"/>
    <w:rsid w:val="47112522"/>
    <w:rsid w:val="474C8716"/>
    <w:rsid w:val="48297D3F"/>
    <w:rsid w:val="48448A10"/>
    <w:rsid w:val="48957D63"/>
    <w:rsid w:val="48CDDDAB"/>
    <w:rsid w:val="4A9104C4"/>
    <w:rsid w:val="4B3EF9FC"/>
    <w:rsid w:val="4B489EC0"/>
    <w:rsid w:val="4B4FAAD9"/>
    <w:rsid w:val="4B77DD2A"/>
    <w:rsid w:val="4B963696"/>
    <w:rsid w:val="4BFF402B"/>
    <w:rsid w:val="4DB6621F"/>
    <w:rsid w:val="4EBC17CB"/>
    <w:rsid w:val="4EFB7467"/>
    <w:rsid w:val="4F52DB35"/>
    <w:rsid w:val="505D4B3B"/>
    <w:rsid w:val="505EEE88"/>
    <w:rsid w:val="50B56187"/>
    <w:rsid w:val="50D55EF8"/>
    <w:rsid w:val="5104942B"/>
    <w:rsid w:val="523B94E8"/>
    <w:rsid w:val="5242A69A"/>
    <w:rsid w:val="527043E4"/>
    <w:rsid w:val="52C88D75"/>
    <w:rsid w:val="52D00580"/>
    <w:rsid w:val="5318D6F8"/>
    <w:rsid w:val="537A55E3"/>
    <w:rsid w:val="54140158"/>
    <w:rsid w:val="549F4AC6"/>
    <w:rsid w:val="551A0984"/>
    <w:rsid w:val="55A006D6"/>
    <w:rsid w:val="55B1C691"/>
    <w:rsid w:val="55E5D45B"/>
    <w:rsid w:val="56011561"/>
    <w:rsid w:val="5693BA29"/>
    <w:rsid w:val="5696B1B3"/>
    <w:rsid w:val="56F1D864"/>
    <w:rsid w:val="574CF15B"/>
    <w:rsid w:val="57B5051E"/>
    <w:rsid w:val="58C83132"/>
    <w:rsid w:val="592C6838"/>
    <w:rsid w:val="59BF1E1E"/>
    <w:rsid w:val="59CA7D56"/>
    <w:rsid w:val="5A8DB2AE"/>
    <w:rsid w:val="5ABEF5A5"/>
    <w:rsid w:val="5AD03F0A"/>
    <w:rsid w:val="5AE008D1"/>
    <w:rsid w:val="5BA310A5"/>
    <w:rsid w:val="5BA44057"/>
    <w:rsid w:val="5BC257FF"/>
    <w:rsid w:val="5CB52456"/>
    <w:rsid w:val="5D297C1F"/>
    <w:rsid w:val="5D4DE2F2"/>
    <w:rsid w:val="5DB40175"/>
    <w:rsid w:val="5E05B3A1"/>
    <w:rsid w:val="5E1A5130"/>
    <w:rsid w:val="5E26EA31"/>
    <w:rsid w:val="5E792E37"/>
    <w:rsid w:val="5E7951BF"/>
    <w:rsid w:val="5F1A5D8D"/>
    <w:rsid w:val="5F6E0374"/>
    <w:rsid w:val="602B3569"/>
    <w:rsid w:val="60521EF6"/>
    <w:rsid w:val="605E0024"/>
    <w:rsid w:val="60F4EC66"/>
    <w:rsid w:val="61696CC5"/>
    <w:rsid w:val="622C5DC3"/>
    <w:rsid w:val="62BC9C52"/>
    <w:rsid w:val="62E7D6D4"/>
    <w:rsid w:val="63B4728F"/>
    <w:rsid w:val="63FCFEF5"/>
    <w:rsid w:val="644BBABD"/>
    <w:rsid w:val="64A38EF7"/>
    <w:rsid w:val="6575443B"/>
    <w:rsid w:val="662C7444"/>
    <w:rsid w:val="670A1F98"/>
    <w:rsid w:val="67392AD8"/>
    <w:rsid w:val="67E22FAE"/>
    <w:rsid w:val="67E883BC"/>
    <w:rsid w:val="68EEA6CE"/>
    <w:rsid w:val="6958D405"/>
    <w:rsid w:val="69905E43"/>
    <w:rsid w:val="6A4AE8FC"/>
    <w:rsid w:val="6A687024"/>
    <w:rsid w:val="6AB1DB7F"/>
    <w:rsid w:val="6ADF5572"/>
    <w:rsid w:val="6B4DDCAC"/>
    <w:rsid w:val="6B52AD43"/>
    <w:rsid w:val="6BA32EC5"/>
    <w:rsid w:val="6E28C056"/>
    <w:rsid w:val="6E898B8C"/>
    <w:rsid w:val="6F2F3B8C"/>
    <w:rsid w:val="6F6A589E"/>
    <w:rsid w:val="6F76FCBC"/>
    <w:rsid w:val="708849AC"/>
    <w:rsid w:val="718B10D5"/>
    <w:rsid w:val="718F60DA"/>
    <w:rsid w:val="71E0458B"/>
    <w:rsid w:val="71ED7AAB"/>
    <w:rsid w:val="722EEADB"/>
    <w:rsid w:val="72ED5E1F"/>
    <w:rsid w:val="72FC9405"/>
    <w:rsid w:val="72FD8467"/>
    <w:rsid w:val="7370B3A1"/>
    <w:rsid w:val="73EBEA85"/>
    <w:rsid w:val="747502E3"/>
    <w:rsid w:val="74CF2557"/>
    <w:rsid w:val="7503EC4A"/>
    <w:rsid w:val="7559BAF4"/>
    <w:rsid w:val="755A31A9"/>
    <w:rsid w:val="75979780"/>
    <w:rsid w:val="75F4147A"/>
    <w:rsid w:val="76896545"/>
    <w:rsid w:val="76E67890"/>
    <w:rsid w:val="7734E19C"/>
    <w:rsid w:val="77571097"/>
    <w:rsid w:val="77ADCD56"/>
    <w:rsid w:val="79042112"/>
    <w:rsid w:val="79046B07"/>
    <w:rsid w:val="7AA5915D"/>
    <w:rsid w:val="7B48B186"/>
    <w:rsid w:val="7B8EE793"/>
    <w:rsid w:val="7BFC1FD3"/>
    <w:rsid w:val="7C011550"/>
    <w:rsid w:val="7CE20036"/>
    <w:rsid w:val="7D0987D2"/>
    <w:rsid w:val="7D69A757"/>
    <w:rsid w:val="7E42EF96"/>
    <w:rsid w:val="7E745811"/>
    <w:rsid w:val="7FC22B8D"/>
    <w:rsid w:val="7FE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26A"/>
  <w15:chartTrackingRefBased/>
  <w15:docId w15:val="{D72DBFFA-F790-4706-A3D0-20EA4AC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0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mbers.gcsepod.com/shared/podcasts/title/12358/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etpastors.org/about-us-1/" TargetMode="External"/><Relationship Id="rId11" Type="http://schemas.openxmlformats.org/officeDocument/2006/relationships/hyperlink" Target="https://www.bbc.co.uk/bitesize/guides/znqck2p/revision/8" TargetMode="External"/><Relationship Id="rId5" Type="http://schemas.openxmlformats.org/officeDocument/2006/relationships/hyperlink" Target="mailto:CJones01@staldhelms-academy.co.uk" TargetMode="External"/><Relationship Id="rId10" Type="http://schemas.openxmlformats.org/officeDocument/2006/relationships/hyperlink" Target="http://request.org.uk/life/beliefs/what-is-an-evange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quest.org.uk/life/meet-a-christian/meet-a-christian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Beng</dc:creator>
  <cp:keywords/>
  <dc:description/>
  <cp:lastModifiedBy>Claire Jones</cp:lastModifiedBy>
  <cp:revision>21</cp:revision>
  <dcterms:created xsi:type="dcterms:W3CDTF">2020-04-02T18:59:00Z</dcterms:created>
  <dcterms:modified xsi:type="dcterms:W3CDTF">2020-06-02T19:57:00Z</dcterms:modified>
</cp:coreProperties>
</file>